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9FFD" w14:textId="6166D4BE" w:rsidR="00410C78" w:rsidRDefault="00410C78" w:rsidP="00410C78">
      <w:pPr>
        <w:jc w:val="both"/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 xml:space="preserve">Na temelju članka 61. a, stavka 2. Zakona o lokalnoj i područnoj (regionalnoj) samoupravi (“Narodne novine” broj 33/01, 60/01, 129/05, 109/07, 125/08, 36/09, 150/11, 144/12, 19/13, 137/15, 123/17, 98/19, 144/20), članka 35. i 84. </w:t>
      </w:r>
      <w:r w:rsidR="00D00F74">
        <w:rPr>
          <w:rFonts w:ascii="Times New Roman" w:hAnsi="Times New Roman" w:cs="Times New Roman"/>
          <w:sz w:val="24"/>
          <w:szCs w:val="24"/>
        </w:rPr>
        <w:t xml:space="preserve">stavka 1. </w:t>
      </w:r>
      <w:r w:rsidRPr="00410C78">
        <w:rPr>
          <w:rFonts w:ascii="Times New Roman" w:hAnsi="Times New Roman" w:cs="Times New Roman"/>
          <w:sz w:val="24"/>
          <w:szCs w:val="24"/>
        </w:rPr>
        <w:t xml:space="preserve">Statuta Općine </w:t>
      </w:r>
      <w:proofErr w:type="spellStart"/>
      <w:r w:rsidRPr="00410C78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410C78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6/21,3/22, 14/22, 26/23) Općinsko vijeće Općine </w:t>
      </w:r>
      <w:proofErr w:type="spellStart"/>
      <w:r w:rsidRPr="00410C78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410C78">
        <w:rPr>
          <w:rFonts w:ascii="Times New Roman" w:hAnsi="Times New Roman" w:cs="Times New Roman"/>
          <w:sz w:val="24"/>
          <w:szCs w:val="24"/>
        </w:rPr>
        <w:t xml:space="preserve"> na svojoj 5. sjednici održanoj dana </w:t>
      </w:r>
      <w:r w:rsidR="00D00F74">
        <w:rPr>
          <w:rFonts w:ascii="Times New Roman" w:hAnsi="Times New Roman" w:cs="Times New Roman"/>
          <w:sz w:val="24"/>
          <w:szCs w:val="24"/>
        </w:rPr>
        <w:t>16.03.</w:t>
      </w:r>
      <w:r w:rsidRPr="00410C78">
        <w:rPr>
          <w:rFonts w:ascii="Times New Roman" w:hAnsi="Times New Roman" w:cs="Times New Roman"/>
          <w:sz w:val="24"/>
          <w:szCs w:val="24"/>
        </w:rPr>
        <w:t xml:space="preserve">2026. godine donosi: </w:t>
      </w:r>
    </w:p>
    <w:p w14:paraId="2682BB33" w14:textId="77777777" w:rsidR="00410C78" w:rsidRPr="00410C78" w:rsidRDefault="00410C78" w:rsidP="00410C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C36742" w14:textId="58B73F26" w:rsidR="00410C78" w:rsidRDefault="00410C78" w:rsidP="00E150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C78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  <w:r w:rsidRPr="00410C7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raspisivanju izbora za članove Vijeća mjesnog odbora naselja </w:t>
      </w:r>
      <w:r w:rsidR="00560942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410C78">
        <w:rPr>
          <w:rFonts w:ascii="Times New Roman" w:hAnsi="Times New Roman" w:cs="Times New Roman"/>
          <w:b/>
          <w:bCs/>
          <w:sz w:val="24"/>
          <w:szCs w:val="24"/>
        </w:rPr>
        <w:t>ornji Kraljevec</w:t>
      </w:r>
    </w:p>
    <w:p w14:paraId="2371A6EB" w14:textId="77777777" w:rsidR="00E150DD" w:rsidRPr="00E150DD" w:rsidRDefault="00E150DD" w:rsidP="00E150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F74DB" w14:textId="5F52E86C" w:rsidR="00410C78" w:rsidRPr="00410C78" w:rsidRDefault="00410C78" w:rsidP="00410C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C78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BF2B94F" w14:textId="77777777" w:rsidR="00410C78" w:rsidRDefault="00410C78">
      <w:pPr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 xml:space="preserve">Raspisuju se izbori za članove Vijeća mjesnog odbora na području Općine </w:t>
      </w:r>
      <w:proofErr w:type="spellStart"/>
      <w:r w:rsidRPr="00410C78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410C78">
        <w:rPr>
          <w:rFonts w:ascii="Times New Roman" w:hAnsi="Times New Roman" w:cs="Times New Roman"/>
          <w:sz w:val="24"/>
          <w:szCs w:val="24"/>
        </w:rPr>
        <w:t xml:space="preserve"> i to: </w:t>
      </w:r>
    </w:p>
    <w:p w14:paraId="5CD5D197" w14:textId="11D675C9" w:rsidR="00410C78" w:rsidRPr="00410C78" w:rsidRDefault="00410C78" w:rsidP="00410C7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 xml:space="preserve">Vijeće mjesnog odbora Gornji Kraljevec – 5 članova. </w:t>
      </w:r>
    </w:p>
    <w:p w14:paraId="302A8694" w14:textId="0A44D5ED" w:rsidR="00410C78" w:rsidRPr="00410C78" w:rsidRDefault="00410C78" w:rsidP="00410C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C78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2B23354" w14:textId="1708EAD1" w:rsidR="00410C78" w:rsidRDefault="00410C78" w:rsidP="00410C78">
      <w:pPr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 xml:space="preserve">Izbori iz stavka 1. ove Odluke održat će se u nedjelju, </w:t>
      </w:r>
      <w:r w:rsidR="003D725B">
        <w:rPr>
          <w:rFonts w:ascii="Times New Roman" w:hAnsi="Times New Roman" w:cs="Times New Roman"/>
          <w:sz w:val="24"/>
          <w:szCs w:val="24"/>
        </w:rPr>
        <w:t>24</w:t>
      </w:r>
      <w:r w:rsidRPr="00410C78">
        <w:rPr>
          <w:rFonts w:ascii="Times New Roman" w:hAnsi="Times New Roman" w:cs="Times New Roman"/>
          <w:sz w:val="24"/>
          <w:szCs w:val="24"/>
        </w:rPr>
        <w:t>. svibnja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10C78"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1BA8AF78" w14:textId="31605255" w:rsidR="00410C78" w:rsidRPr="00410C78" w:rsidRDefault="00410C78" w:rsidP="00410C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C78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A4D7948" w14:textId="77777777" w:rsidR="00410C78" w:rsidRDefault="00410C78" w:rsidP="00410C78">
      <w:pPr>
        <w:jc w:val="both"/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 xml:space="preserve">Danom stupanja na snagu ove Odluke prestaje mandat članovima vijeća mjesnog odbora u Općini </w:t>
      </w:r>
      <w:proofErr w:type="spellStart"/>
      <w:r w:rsidRPr="00410C78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410C78">
        <w:rPr>
          <w:rFonts w:ascii="Times New Roman" w:hAnsi="Times New Roman" w:cs="Times New Roman"/>
          <w:sz w:val="24"/>
          <w:szCs w:val="24"/>
        </w:rPr>
        <w:t xml:space="preserve"> za naselje Gornji Kraljevec. </w:t>
      </w:r>
    </w:p>
    <w:p w14:paraId="44160C77" w14:textId="1CE90E5E" w:rsidR="00410C78" w:rsidRPr="00410C78" w:rsidRDefault="00410C78" w:rsidP="00410C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C78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1902ED21" w14:textId="193291F4" w:rsidR="008173FC" w:rsidRDefault="00410C78" w:rsidP="00410C78">
      <w:pPr>
        <w:jc w:val="both"/>
        <w:rPr>
          <w:rFonts w:ascii="Times New Roman" w:hAnsi="Times New Roman" w:cs="Times New Roman"/>
          <w:sz w:val="24"/>
          <w:szCs w:val="24"/>
        </w:rPr>
      </w:pPr>
      <w:r w:rsidRPr="00410C78">
        <w:rPr>
          <w:rFonts w:ascii="Times New Roman" w:hAnsi="Times New Roman" w:cs="Times New Roman"/>
          <w:sz w:val="24"/>
          <w:szCs w:val="24"/>
        </w:rPr>
        <w:t>Ova Odluka stupa na snagu osmog dana od dana objave, a objavit će se u “Službenom glasniku Međimurske županije.</w:t>
      </w:r>
    </w:p>
    <w:p w14:paraId="77DC34D6" w14:textId="230D7F46" w:rsidR="00410C78" w:rsidRDefault="00410C78" w:rsidP="00410C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26B41927" w14:textId="14CA7A31" w:rsidR="00410C78" w:rsidRDefault="00410C78" w:rsidP="00410C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024-01/26-01/</w:t>
      </w:r>
      <w:r w:rsidR="00E150D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br/>
        <w:t>URBROJ: 2109/19-01-26-</w:t>
      </w:r>
      <w:r w:rsidR="00E150D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D725B">
        <w:rPr>
          <w:rFonts w:ascii="Times New Roman" w:hAnsi="Times New Roman" w:cs="Times New Roman"/>
          <w:sz w:val="24"/>
          <w:szCs w:val="24"/>
        </w:rPr>
        <w:t>16.03.2026.</w:t>
      </w:r>
      <w:r w:rsidR="00E150DD">
        <w:rPr>
          <w:rFonts w:ascii="Times New Roman" w:hAnsi="Times New Roman" w:cs="Times New Roman"/>
          <w:sz w:val="24"/>
          <w:szCs w:val="24"/>
        </w:rPr>
        <w:t>g.</w:t>
      </w:r>
    </w:p>
    <w:p w14:paraId="635B4C37" w14:textId="46E9C2AB" w:rsidR="00410C78" w:rsidRDefault="00410C78" w:rsidP="00410C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  <w:r>
        <w:rPr>
          <w:rFonts w:ascii="Times New Roman" w:hAnsi="Times New Roman" w:cs="Times New Roman"/>
          <w:sz w:val="24"/>
          <w:szCs w:val="24"/>
        </w:rPr>
        <w:br/>
        <w:t>Štefanija Jambrošić</w:t>
      </w:r>
    </w:p>
    <w:p w14:paraId="2EE7D1F4" w14:textId="77777777" w:rsidR="00410C78" w:rsidRPr="00410C78" w:rsidRDefault="00410C78" w:rsidP="00410C78">
      <w:pPr>
        <w:rPr>
          <w:rFonts w:ascii="Times New Roman" w:hAnsi="Times New Roman" w:cs="Times New Roman"/>
          <w:sz w:val="24"/>
          <w:szCs w:val="24"/>
        </w:rPr>
      </w:pPr>
    </w:p>
    <w:sectPr w:rsidR="00410C78" w:rsidRPr="00410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52A8" w14:textId="77777777" w:rsidR="008B166A" w:rsidRDefault="008B166A" w:rsidP="00410C78">
      <w:pPr>
        <w:spacing w:after="0" w:line="240" w:lineRule="auto"/>
      </w:pPr>
      <w:r>
        <w:separator/>
      </w:r>
    </w:p>
  </w:endnote>
  <w:endnote w:type="continuationSeparator" w:id="0">
    <w:p w14:paraId="6F48D6F8" w14:textId="77777777" w:rsidR="008B166A" w:rsidRDefault="008B166A" w:rsidP="00410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5B61" w14:textId="77777777" w:rsidR="008B166A" w:rsidRDefault="008B166A" w:rsidP="00410C78">
      <w:pPr>
        <w:spacing w:after="0" w:line="240" w:lineRule="auto"/>
      </w:pPr>
      <w:r>
        <w:separator/>
      </w:r>
    </w:p>
  </w:footnote>
  <w:footnote w:type="continuationSeparator" w:id="0">
    <w:p w14:paraId="4539D017" w14:textId="77777777" w:rsidR="008B166A" w:rsidRDefault="008B166A" w:rsidP="00410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0753D"/>
    <w:multiLevelType w:val="hybridMultilevel"/>
    <w:tmpl w:val="DA78B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15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C78"/>
    <w:rsid w:val="000D36AA"/>
    <w:rsid w:val="002457D1"/>
    <w:rsid w:val="0028223E"/>
    <w:rsid w:val="003D725B"/>
    <w:rsid w:val="00410C78"/>
    <w:rsid w:val="00560942"/>
    <w:rsid w:val="007946A7"/>
    <w:rsid w:val="008173FC"/>
    <w:rsid w:val="008A7828"/>
    <w:rsid w:val="008B166A"/>
    <w:rsid w:val="00AD37F9"/>
    <w:rsid w:val="00D00F74"/>
    <w:rsid w:val="00D133C8"/>
    <w:rsid w:val="00DD1DB3"/>
    <w:rsid w:val="00E150DD"/>
    <w:rsid w:val="00F8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89EB"/>
  <w15:chartTrackingRefBased/>
  <w15:docId w15:val="{BBA0035D-4A58-4A90-9D3F-CE04C281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10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10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10C7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10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10C7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10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10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10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10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10C7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10C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10C7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10C78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10C78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10C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10C7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10C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10C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10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10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10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10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10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10C7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10C7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10C78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10C7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10C78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10C78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10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0C78"/>
  </w:style>
  <w:style w:type="paragraph" w:styleId="Podnoje">
    <w:name w:val="footer"/>
    <w:basedOn w:val="Normal"/>
    <w:link w:val="PodnojeChar"/>
    <w:uiPriority w:val="99"/>
    <w:unhideWhenUsed/>
    <w:rsid w:val="00410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0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2026-03-23T12:03:00Z</cp:lastPrinted>
  <dcterms:created xsi:type="dcterms:W3CDTF">2026-03-23T12:03:00Z</dcterms:created>
  <dcterms:modified xsi:type="dcterms:W3CDTF">2026-03-23T12:03:00Z</dcterms:modified>
</cp:coreProperties>
</file>